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lang w:val="en-US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sz w:val="24"/>
          <w:szCs w:val="24"/>
        </w:rPr>
        <w:t xml:space="preserve">«УТВЕРЖДАЮ»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директор общества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ограниченной ответственностью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1329A">
        <w:rPr>
          <w:rFonts w:ascii="Times New Roman" w:hAnsi="Times New Roman" w:cs="Times New Roman"/>
          <w:b/>
          <w:bCs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sz w:val="24"/>
          <w:szCs w:val="24"/>
        </w:rPr>
        <w:t>______________ А.Ю.Артамонов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sz w:val="24"/>
          <w:szCs w:val="24"/>
        </w:rPr>
        <w:t>« » ___________ 2022г</w:t>
      </w:r>
      <w:r w:rsidRPr="0071329A">
        <w:rPr>
          <w:rFonts w:ascii="Times New Roman" w:hAnsi="Times New Roman" w:cs="Times New Roman"/>
          <w:sz w:val="24"/>
          <w:szCs w:val="24"/>
        </w:rPr>
        <w:t>.</w:t>
      </w: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САМООБСЛЕДОВАНИЯ </w:t>
      </w: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Общества с ограниченной ответственностью «</w:t>
      </w:r>
      <w:proofErr w:type="spellStart"/>
      <w:r w:rsidRPr="0071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sz w:val="24"/>
          <w:szCs w:val="24"/>
        </w:rPr>
        <w:t>Кострома</w:t>
      </w: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71329A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132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Организационно-правовое обеспечение образовательной деятельности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132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1.Общая характеристика организации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1.1. Полное и сокращенное наименование: Общество с ограниченной ответственностью «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>»)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Организационно-правовая форма:  Общество с ограниченной ответственностью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Место нахождения 156010, г. Кострома, ул.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Самоковская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>, 10а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Адреса места осуществления образовательной деятельности: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156010, г. Кострома, ул.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Самоковская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>, 10а – оборудованный учебный кабинет;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156000, г. Кострома, ул. Пятницкая, 39/1 – оборудованный учебный кабинет; 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156603, г. Кострома, ул. 2-я Волжская, 8 – закрытая площадка;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г. Кострома, пос. Новый- закрытая площадка.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лица: (ОГРН) 1104401003662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Данные свидетельства о государственной регистрации юридического лица (ЕГРЮЛ):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44 №000735012, 16 июня 2010 года, Инспекция Федеральной налоговой службы по г. Костроме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налогоплательщика: (ИНН) 4401108200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Данные свидетельства о постановке на учет в налоговом органе: КПП 440101001, 16 июня 2010 года, Инспекция Федеральной налоговой службы по г. Костроме, 44 №000660574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Данные лицензии на осуществление образовательной деятельности: Лицензия №50-14/П от 25 марта 2014 года, 44ЛО1 №0000553, Департамент образования и науки Костромской области.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Лицензия предоставлена на срок: бессрочно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Номер телефона организации: (4942) 499-633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Адрес официального сайта в сети «Интернет»: </w:t>
      </w:r>
      <w:hyperlink r:id="rId5" w:history="1">
        <w:r w:rsidRPr="0071329A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1329A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329A">
          <w:rPr>
            <w:rFonts w:ascii="Times New Roman" w:hAnsi="Times New Roman" w:cs="Times New Roman"/>
            <w:sz w:val="24"/>
            <w:szCs w:val="24"/>
            <w:lang w:val="en-US"/>
          </w:rPr>
          <w:t>forsag</w:t>
        </w:r>
        <w:proofErr w:type="spellEnd"/>
        <w:r w:rsidRPr="0071329A">
          <w:rPr>
            <w:rFonts w:ascii="Times New Roman" w:hAnsi="Times New Roman" w:cs="Times New Roman"/>
            <w:sz w:val="24"/>
            <w:szCs w:val="24"/>
          </w:rPr>
          <w:t>44.</w:t>
        </w:r>
        <w:proofErr w:type="spellStart"/>
        <w:r w:rsidRPr="0071329A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организации: </w:t>
      </w:r>
      <w:hyperlink r:id="rId6" w:history="1">
        <w:r w:rsidRPr="0071329A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499633@mail.ru</w:t>
        </w:r>
      </w:hyperlink>
    </w:p>
    <w:p w:rsidR="00A91AB5" w:rsidRPr="0071329A" w:rsidRDefault="00A91AB5" w:rsidP="00A91AB5">
      <w:pPr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Обособленные структурные подразделения (филиалы):</w:t>
      </w:r>
      <w:r w:rsidRPr="0071329A">
        <w:rPr>
          <w:rFonts w:ascii="Times New Roman" w:hAnsi="Times New Roman" w:cs="Times New Roman"/>
          <w:sz w:val="24"/>
          <w:szCs w:val="24"/>
        </w:rPr>
        <w:br/>
        <w:t xml:space="preserve">1.2.1. 156010, г. Кострома, ул.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Самоковская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>, 10а – оборудованный учебный кабинет</w:t>
      </w:r>
    </w:p>
    <w:p w:rsidR="00A91AB5" w:rsidRPr="0071329A" w:rsidRDefault="00A91AB5" w:rsidP="00A91AB5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1.2.2. 156000, г. Кострома, ул. Пятницкая, 39/1 – оборудованный учебный кабинет;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             1.3. Генеральный директор — Артамонов Александр Юрьевич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 1.4.Банковские реквизиты: </w:t>
      </w:r>
      <w:r w:rsidRPr="0071329A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Филиал Центральный ПАО Банка «ФК Открытие», БИК: 044525297, КПП: 770543003, ИНН: 7706092528, </w:t>
      </w:r>
      <w:proofErr w:type="spellStart"/>
      <w:r w:rsidRPr="0071329A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Кор</w:t>
      </w:r>
      <w:proofErr w:type="spellEnd"/>
      <w:r w:rsidRPr="0071329A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/счет: 30101810945250000297 в ГУ Банка России по ЦФО.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2. Комиссия по </w:t>
      </w:r>
      <w:proofErr w:type="spellStart"/>
      <w:r w:rsidRPr="007132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самообследованию</w:t>
      </w:r>
      <w:proofErr w:type="spellEnd"/>
      <w:r w:rsidRPr="007132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в составе:</w:t>
      </w:r>
      <w:r w:rsidRPr="00713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Артамонов А.Ю. – ген. директор, председатель;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Воротынцева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 Т.В. – зам. ген. директора;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Логинова О.А. - специалист по учебно-методическому управлению,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в ходе 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анализировала и оценивала образовательную деятельность организации,  содержание и качество подготовки обучающихся, организацию учебного процесса, качество кадрового, учебно-методического, материально-технической базы, функционирования внутренней системы оценки качества образования.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настоящий отчет, в котором подведены итоги, сделаны выводы о деятельности образовательной организации.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132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3. Сетевое взаимодействие образовательной организации: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«Договора о сетевой форме реализации образовательных программ» №18 от 15.12.2015 года организация осуществляет сетевое взаимодействие с ОГБУЗ «Областной центр медицины катастроф» в вопросах проведения практических занятий по 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 форме профессионального обучения подготовки водителей автотранспортных средств, согласно учебному  плану, утвержденному директором департамента здравоохранения Костромской области от 14.09.2012 г., с использованием учебных тренажеров «ЭЛТЭК», «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  <w:lang w:val="en-US"/>
        </w:rPr>
        <w:t>Ambu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>», по теме «Сердечно-легочная реанимация. Первая помощь при нарушении проходимости верхних дыхательных путей». (количество учебных часов: два часа на каждую заявленную группу).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132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4. Локальные акты, регламентирующие деятельность образовательной организации 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Положение о правилах внутреннего распорядка обучающихся;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Положение о приеме, обучении, переводе, выпуске и отчислении обучающихся в ООО «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обучающихся ООО «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 о промежуточной и итоговой аттестации по программе профессиональной подготовки водителей транспортных средств категории «В», «А», «А1», «М»;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Положение о конфликтной комиссии;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Положение о квалификационном экзамене по программе профессиональной подготовки водителей транспортных средств категории «В», «А», «А1», «М»;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трудового распорядка для работников ООО «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Политика в отношении обработки персональных данных ООО «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Положение о соотношении учебной (преподавательской) и другой педагогической работы в пределах рабочей недели или учебного года ООО «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Положение об аттестации работников ООО «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132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5. Обеспечение образовательной деятельности объектами и помещениями социально-бытового назначения: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156010, г. Кострома, ул.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Самоковская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>, 10а – нежилое помещение, оборудованный учебный кабинет;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156000, г. Кострома, ул. Пятницкая, 39/1 – оборудованный учебный кабинет;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5.3.     156603, г. Кострома, ул. 2-я Волжская, 8 – закрытая площадка;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5.4.     г. Кострома, пос. Новый — закрытая площадка.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sz w:val="24"/>
          <w:szCs w:val="24"/>
        </w:rPr>
        <w:t>Сведения о закрытой площадке или автодроме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 от: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-08.10.2014</w:t>
      </w:r>
      <w:r w:rsidRPr="0071329A">
        <w:rPr>
          <w:rFonts w:ascii="Times New Roman" w:hAnsi="Times New Roman" w:cs="Times New Roman"/>
          <w:color w:val="000000"/>
          <w:sz w:val="24"/>
          <w:szCs w:val="24"/>
        </w:rPr>
        <w:t>, (г. Кострома, ул. 2-я Волжская, 8). Размеры закрытой площадки или автодрома: 2500 кв.м.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-от 01.04.2017 ( г. Кострома, пос. Новый ) по 08.02.2064 г.. Размеры закрытой площадки или автодрома: 7000 кв.м.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Наличие ровного и однородного асфальтового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lastRenderedPageBreak/>
        <w:t>Наличие наклонного участка (эстакады) с продольным уклоном в пределах 8–16%</w:t>
      </w:r>
      <w:r w:rsidRPr="0071329A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71329A"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Соответствует.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Коэффициент сцепления колес транспортного средства с покрытием не ниже 0,4</w:t>
      </w:r>
      <w:r w:rsidRPr="0071329A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71329A">
        <w:rPr>
          <w:rFonts w:ascii="Times New Roman" w:hAnsi="Times New Roman" w:cs="Times New Roman"/>
          <w:sz w:val="24"/>
          <w:szCs w:val="24"/>
        </w:rPr>
        <w:t xml:space="preserve"> Соответствует.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заданий</w:t>
      </w:r>
      <w:r w:rsidRPr="0071329A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71329A"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Поперечный уклон, обеспечивающий водоотвод: Имеется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Продольный уклон (за исключением наклонного участка) не более 100‰: Имеется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Наличие освещенности</w:t>
      </w:r>
      <w:r w:rsidRPr="0071329A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71329A">
        <w:rPr>
          <w:rFonts w:ascii="Times New Roman" w:hAnsi="Times New Roman" w:cs="Times New Roman"/>
          <w:sz w:val="24"/>
          <w:szCs w:val="24"/>
        </w:rPr>
        <w:t xml:space="preserve"> Имеется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Наличие перекрестка (регулируемого или нерегулируемого): Имеется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Наличие пешеходного перехода: Имеется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Наличие дорожных знаков (для автодромов): Имеется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132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6. Организация учебного процесса: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6.1.- Программа  профессиональной  подготовки водителей транспортных средств категории «В»: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подготовка по профессии: </w:t>
      </w:r>
      <w:r w:rsidRPr="0071329A">
        <w:rPr>
          <w:rFonts w:ascii="Times New Roman" w:hAnsi="Times New Roman" w:cs="Times New Roman"/>
          <w:color w:val="000000"/>
          <w:sz w:val="24"/>
          <w:szCs w:val="24"/>
        </w:rPr>
        <w:t>11442 Водитель автомобиля категории “В” - 190 часов.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Программа  профессиональной  подготовки водителей транспортных средств категории «А», «А1», «М»: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по профессии: 11451 Водитель 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мототранспортных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категории «А» и подкатегории «А1» - 130 часов;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по профессии: 11451 Водитель 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мототранспортных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категории «М» - 122 часа.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 профессиональных образовательных программ разработаны: 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рабочие учебные планы; 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рабочие программы учебных дисциплин 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1329A">
        <w:rPr>
          <w:rFonts w:ascii="Times New Roman" w:hAnsi="Times New Roman" w:cs="Times New Roman"/>
          <w:color w:val="000000"/>
          <w:sz w:val="24"/>
          <w:szCs w:val="24"/>
        </w:rPr>
        <w:t>контрольно-оценочные средства.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6.2. Программы  профессиональной  подготовки водителей транспортных средств категории «В», «А», «А1», «М» определены лицензией на право ведения образовательной деятельности.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учебного процесса соответствует графику учебного процесса и учебным планам.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 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очно-заочная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Теоретические занятия проходят в специально оборудованном классе.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Расписание на каждую группу размещаются на информационный стенд.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Организация промежуточных аттестаций проходит в виде зачета и дифференцированного зачета.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Занятия по первоначальному обучению вождению категории «В» осуществляются на закрытой площадке, для обучения вождению в условиях дорожного движения организацией утверждаются маршруты,  содержащие соответствующие участки дорог.</w:t>
      </w:r>
      <w:r w:rsidRPr="00713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Индивидуальное вождение транспортных средств категории </w:t>
      </w:r>
      <w:r w:rsidRPr="0071329A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71329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29A">
        <w:rPr>
          <w:rFonts w:ascii="Times New Roman" w:hAnsi="Times New Roman" w:cs="Times New Roman"/>
          <w:color w:val="000000"/>
          <w:sz w:val="24"/>
          <w:szCs w:val="24"/>
          <w:lang w:val="en-US"/>
        </w:rPr>
        <w:t>»: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с механической трансмиссией</w:t>
      </w:r>
      <w:r w:rsidRPr="00713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329A">
        <w:rPr>
          <w:rFonts w:ascii="Times New Roman" w:hAnsi="Times New Roman" w:cs="Times New Roman"/>
          <w:color w:val="000000"/>
          <w:sz w:val="24"/>
          <w:szCs w:val="24"/>
        </w:rPr>
        <w:t>в объёме 56 часов,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с автоматической трансмиссией в объеме 54 часов и практический этап квалификационного экзамена в объёме 2 часа,  реализуется вне сетки учебного времени.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Индивидуальное вождение транспортных средств категории «А», «М» и подкатегории «А1»: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с механической трансмиссией</w:t>
      </w:r>
      <w:r w:rsidRPr="00713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329A">
        <w:rPr>
          <w:rFonts w:ascii="Times New Roman" w:hAnsi="Times New Roman" w:cs="Times New Roman"/>
          <w:color w:val="000000"/>
          <w:sz w:val="24"/>
          <w:szCs w:val="24"/>
        </w:rPr>
        <w:t>в объёме 18 часов,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с автоматической трансмиссией в объеме 16 часов и практический этап квалификационного экзамена в объёме 1 часа,  реализуется вне сетки учебного времени.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Внутренний экзамен по теории проходит в учебном классе.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Проведение практического экзамена осуществляет экзаменационная комиссия на учебном транспортном средстве.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Оценка степени освоения обучаемыми предметов учебного плана программы подготовки в ходе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>, подтвердила  объективность полученных результатов и достаточный уровень знаний обучающихся.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требованиям программы подготовки. 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 категории «В»:</w:t>
      </w:r>
    </w:p>
    <w:tbl>
      <w:tblPr>
        <w:tblW w:w="0" w:type="auto"/>
        <w:tblInd w:w="52" w:type="dxa"/>
        <w:tblLayout w:type="fixed"/>
        <w:tblLook w:val="0000"/>
      </w:tblPr>
      <w:tblGrid>
        <w:gridCol w:w="2355"/>
        <w:gridCol w:w="1725"/>
        <w:gridCol w:w="1755"/>
        <w:gridCol w:w="1740"/>
        <w:gridCol w:w="1815"/>
      </w:tblGrid>
      <w:tr w:rsidR="00A91AB5" w:rsidRPr="0071329A">
        <w:trPr>
          <w:trHeight w:val="34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91AB5" w:rsidRPr="0071329A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</w:tc>
      </w:tr>
      <w:tr w:rsidR="00A91AB5" w:rsidRPr="0071329A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lastRenderedPageBreak/>
              <w:t>Тип транспортного средства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легковой</w:t>
            </w:r>
          </w:p>
        </w:tc>
      </w:tr>
      <w:tr w:rsidR="00A91AB5" w:rsidRPr="0071329A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Категория транспортного средства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В</w:t>
            </w:r>
          </w:p>
        </w:tc>
      </w:tr>
      <w:tr w:rsidR="00A91AB5" w:rsidRPr="0071329A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2017</w:t>
            </w:r>
          </w:p>
        </w:tc>
      </w:tr>
      <w:tr w:rsidR="00A91AB5" w:rsidRPr="0071329A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Государственный регистрационный  знак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Н668ВУ44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О440КО44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Н370НН44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О857МА44</w:t>
            </w:r>
          </w:p>
        </w:tc>
      </w:tr>
      <w:tr w:rsidR="00A91AB5" w:rsidRPr="0071329A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о регистрации ТС 37№429808от 13.10.2016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о регистрации ТС 9932№710561от 08.12.2020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о регистрации ТС 9912№818269от 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17.10.2019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о регистрации ТС 4456№581537от 16.01.2018</w:t>
            </w:r>
          </w:p>
        </w:tc>
      </w:tr>
      <w:tr w:rsidR="00A91AB5" w:rsidRPr="0071329A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 xml:space="preserve"> Аренда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91AB5" w:rsidRPr="0071329A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91AB5" w:rsidRPr="0071329A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лено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1AB5" w:rsidRPr="0071329A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ческая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Автомати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ческая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ческая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ческая</w:t>
            </w:r>
            <w:proofErr w:type="spellEnd"/>
          </w:p>
        </w:tc>
      </w:tr>
      <w:tr w:rsidR="00A91AB5" w:rsidRPr="0071329A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</w:tr>
      <w:tr w:rsidR="00A91AB5" w:rsidRPr="0071329A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</w:tr>
      <w:tr w:rsidR="00A91AB5" w:rsidRPr="0071329A">
        <w:trPr>
          <w:trHeight w:val="56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</w:t>
            </w:r>
          </w:p>
        </w:tc>
      </w:tr>
      <w:tr w:rsidR="00A91AB5" w:rsidRPr="0071329A">
        <w:trPr>
          <w:trHeight w:val="56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Имеется запись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Имеется запись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Имеется запись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Имеется запись</w:t>
            </w:r>
          </w:p>
        </w:tc>
      </w:tr>
      <w:tr w:rsidR="00A91AB5" w:rsidRPr="0071329A">
        <w:trPr>
          <w:trHeight w:val="56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Страховой  полис  ОСАГО (номер, дата выдачи, срок действия, страховая </w:t>
            </w:r>
            <w:r w:rsidRPr="0071329A">
              <w:rPr>
                <w:rFonts w:ascii="Times New Roman" w:hAnsi="Times New Roman" w:cs="Times New Roman"/>
              </w:rPr>
              <w:lastRenderedPageBreak/>
              <w:t>организация)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lastRenderedPageBreak/>
              <w:t>Серия ХХХ №</w:t>
            </w:r>
            <w:r w:rsidRPr="0071329A">
              <w:rPr>
                <w:rFonts w:ascii="Times New Roman" w:hAnsi="Times New Roman" w:cs="Times New Roman"/>
                <w:color w:val="545454"/>
                <w:lang w:val="en-US"/>
              </w:rPr>
              <w:t>0189030494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с 15.09.2021по 14.09..2022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</w:rPr>
            </w:pPr>
            <w:r w:rsidRPr="0071329A">
              <w:rPr>
                <w:rFonts w:ascii="Times New Roman" w:hAnsi="Times New Roman" w:cs="Times New Roman"/>
              </w:rPr>
              <w:t>Серия  ААВ №</w:t>
            </w:r>
            <w:r w:rsidRPr="0071329A">
              <w:rPr>
                <w:rFonts w:ascii="Times New Roman" w:hAnsi="Times New Roman" w:cs="Times New Roman"/>
                <w:color w:val="545454"/>
              </w:rPr>
              <w:t>3025161700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 с 07.12.20201по 16.12.2021«СОГ</w:t>
            </w:r>
            <w:r w:rsidRPr="0071329A">
              <w:rPr>
                <w:rFonts w:ascii="Times New Roman" w:hAnsi="Times New Roman" w:cs="Times New Roman"/>
              </w:rPr>
              <w:lastRenderedPageBreak/>
              <w:t>АЗ»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lastRenderedPageBreak/>
              <w:t>Серия ТТТ№</w:t>
            </w:r>
            <w:r w:rsidRPr="0071329A">
              <w:rPr>
                <w:rFonts w:ascii="Times New Roman" w:hAnsi="Times New Roman" w:cs="Times New Roman"/>
                <w:color w:val="545454"/>
                <w:lang w:val="en-US"/>
              </w:rPr>
              <w:t>7006824187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19.10.20201</w:t>
            </w:r>
            <w:r w:rsidRPr="0071329A">
              <w:rPr>
                <w:rFonts w:ascii="Times New Roman" w:hAnsi="Times New Roman" w:cs="Times New Roman"/>
              </w:rPr>
              <w:t xml:space="preserve">по </w:t>
            </w:r>
            <w:r w:rsidRPr="0071329A">
              <w:rPr>
                <w:rFonts w:ascii="Times New Roman" w:hAnsi="Times New Roman" w:cs="Times New Roman"/>
              </w:rPr>
              <w:lastRenderedPageBreak/>
              <w:t>18.10.2022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lastRenderedPageBreak/>
              <w:t>Серия  РРР№</w:t>
            </w:r>
            <w:r w:rsidRPr="0071329A">
              <w:rPr>
                <w:rFonts w:ascii="Times New Roman" w:hAnsi="Times New Roman" w:cs="Times New Roman"/>
                <w:color w:val="545454"/>
                <w:lang w:val="en-US"/>
              </w:rPr>
              <w:t>6006600867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с 30.11.2020 по 29.11.2021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1AB5" w:rsidRPr="0071329A">
        <w:trPr>
          <w:trHeight w:val="56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16.10.2021-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16.10.2022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15.01.2021-15.01.2023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14.10.2021-14.10.2022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11.11.2020-11.11.2021</w:t>
            </w:r>
          </w:p>
        </w:tc>
      </w:tr>
      <w:tr w:rsidR="00A91AB5" w:rsidRPr="0071329A">
        <w:trPr>
          <w:trHeight w:val="56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A91AB5" w:rsidRPr="0071329A" w:rsidRDefault="00A91AB5" w:rsidP="00A91AB5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37" w:type="dxa"/>
        <w:tblLayout w:type="fixed"/>
        <w:tblLook w:val="0000"/>
      </w:tblPr>
      <w:tblGrid>
        <w:gridCol w:w="1590"/>
        <w:gridCol w:w="1590"/>
        <w:gridCol w:w="1575"/>
        <w:gridCol w:w="1545"/>
        <w:gridCol w:w="1530"/>
        <w:gridCol w:w="1570"/>
      </w:tblGrid>
      <w:tr w:rsidR="00A91AB5" w:rsidRPr="0071329A">
        <w:trPr>
          <w:trHeight w:val="34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91AB5" w:rsidRPr="0071329A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LOGAN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МАЗ 38111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LOGAN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LOGAN</w:t>
            </w:r>
          </w:p>
        </w:tc>
      </w:tr>
      <w:tr w:rsidR="00A91AB5" w:rsidRPr="0071329A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</w:tr>
      <w:tr w:rsidR="00A91AB5" w:rsidRPr="0071329A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A91AB5" w:rsidRPr="0071329A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</w:tr>
      <w:tr w:rsidR="00A91AB5" w:rsidRPr="0071329A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О687ТВ44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М224АК44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ВА029644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О502СР 44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О683КА44</w:t>
            </w:r>
          </w:p>
        </w:tc>
      </w:tr>
      <w:tr w:rsidR="00A91AB5" w:rsidRPr="0071329A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  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99 38</w:t>
            </w: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1329A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134220</w:t>
            </w: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от 17.11.2021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4433№ 991090 от 21.06.2016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 4407 №121681 от 13.03.13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 </w:t>
            </w:r>
            <w:r w:rsidRPr="0071329A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99 35</w:t>
            </w: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1329A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848651</w:t>
            </w: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 от 13.07.2021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99 35</w:t>
            </w: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71329A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848722</w:t>
            </w: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от 13.07.2021</w:t>
            </w:r>
          </w:p>
        </w:tc>
      </w:tr>
      <w:tr w:rsidR="00A91AB5" w:rsidRPr="0071329A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A91AB5" w:rsidRPr="0071329A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91AB5" w:rsidRPr="0071329A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AB5" w:rsidRPr="0071329A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</w:tr>
      <w:tr w:rsidR="00A91AB5" w:rsidRPr="0071329A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Дополнительные педали в соответствии с  п. 5  Основных положений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</w:tr>
      <w:tr w:rsidR="00A91AB5" w:rsidRPr="0071329A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</w:tr>
      <w:tr w:rsidR="00A91AB5" w:rsidRPr="0071329A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</w:tr>
      <w:tr w:rsidR="00A91AB5" w:rsidRPr="0071329A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</w:tr>
      <w:tr w:rsidR="00A91AB5" w:rsidRPr="0071329A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Серия ХХХ№</w:t>
            </w:r>
            <w:r w:rsidRPr="0071329A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>0203827712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 11.11.2021 по 10.11.2022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Серия  ННН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71329A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>3020126548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 03.07.2021по 02.07.2022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Серия  ААВ№</w:t>
            </w:r>
            <w:r w:rsidRPr="0071329A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>3024068370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 12.07.2021 по 11.07.2022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Серия  ААВ№</w:t>
            </w:r>
            <w:r w:rsidRPr="0071329A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>3024065216</w:t>
            </w: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 14.06.2021по 13.06.2022</w:t>
            </w:r>
          </w:p>
        </w:tc>
      </w:tr>
      <w:tr w:rsidR="00A91AB5" w:rsidRPr="0071329A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30.09.2021-30.09.2022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14.10.2021-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04.10.2021-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04.10.2022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08.07.2021-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08.07.2023</w:t>
            </w:r>
          </w:p>
        </w:tc>
      </w:tr>
      <w:tr w:rsidR="00A91AB5" w:rsidRPr="0071329A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29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91AB5" w:rsidRPr="0071329A" w:rsidRDefault="00A91AB5" w:rsidP="00A91AB5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Количество учебных транспортных средств категории «В», соответствующих установленным требованиям: МКПП: 6 ед.,  АКПП -1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ед.,прицепов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 xml:space="preserve">: 1.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Данное количество механических транспортных средств соответствует, указанному в рабочей программе,  количеству обучающихся в год.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За прошедший 2021 год в ООО «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 xml:space="preserve">» прошли обучение  </w:t>
      </w:r>
      <w:r w:rsidRPr="0071329A">
        <w:rPr>
          <w:rFonts w:ascii="Times New Roman" w:hAnsi="Times New Roman" w:cs="Times New Roman"/>
          <w:color w:val="000000"/>
          <w:sz w:val="24"/>
          <w:szCs w:val="24"/>
        </w:rPr>
        <w:t>по программе профессиональной подготовки водителей транспортных средств категории «В», «А», «А1», «М»</w:t>
      </w:r>
      <w:r w:rsidRPr="0071329A">
        <w:rPr>
          <w:rFonts w:ascii="Times New Roman" w:hAnsi="Times New Roman" w:cs="Times New Roman"/>
          <w:sz w:val="24"/>
          <w:szCs w:val="24"/>
        </w:rPr>
        <w:t xml:space="preserve">  464 человека.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lastRenderedPageBreak/>
        <w:t>Сведения о наличии  в собственности или на ином законном основании оборудованных учебных транспортных средств категории «А», «М» и подкатегории «А1»:</w:t>
      </w:r>
    </w:p>
    <w:tbl>
      <w:tblPr>
        <w:tblW w:w="0" w:type="auto"/>
        <w:tblInd w:w="-120" w:type="dxa"/>
        <w:tblLayout w:type="fixed"/>
        <w:tblLook w:val="0000"/>
      </w:tblPr>
      <w:tblGrid>
        <w:gridCol w:w="2235"/>
        <w:gridCol w:w="1305"/>
        <w:gridCol w:w="1320"/>
        <w:gridCol w:w="1230"/>
        <w:gridCol w:w="1185"/>
        <w:gridCol w:w="1215"/>
        <w:gridCol w:w="1356"/>
      </w:tblGrid>
      <w:tr w:rsidR="00A91AB5" w:rsidRPr="0071329A">
        <w:trPr>
          <w:trHeight w:val="34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91AB5" w:rsidRPr="0071329A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BAJAJ Boxer BM 150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RACER RC 150-23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  <w:lang w:val="en-US"/>
              </w:rPr>
              <w:t>Linye</w:t>
            </w:r>
            <w:proofErr w:type="spellEnd"/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329A">
              <w:rPr>
                <w:rFonts w:ascii="Times New Roman" w:hAnsi="Times New Roman" w:cs="Times New Roman"/>
                <w:lang w:val="en-US"/>
              </w:rPr>
              <w:t>motoland</w:t>
            </w:r>
            <w:proofErr w:type="spellEnd"/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329A">
              <w:rPr>
                <w:rFonts w:ascii="Times New Roman" w:hAnsi="Times New Roman" w:cs="Times New Roman"/>
                <w:lang w:val="en-US"/>
              </w:rPr>
              <w:t>wy</w:t>
            </w:r>
            <w:proofErr w:type="spellEnd"/>
            <w:r w:rsidRPr="0071329A">
              <w:rPr>
                <w:rFonts w:ascii="Times New Roman" w:hAnsi="Times New Roman" w:cs="Times New Roman"/>
                <w:lang w:val="en-US"/>
              </w:rPr>
              <w:t xml:space="preserve"> 125-7f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ММВЗ с-125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Delta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Alpha (wj50)</w:t>
            </w:r>
          </w:p>
        </w:tc>
      </w:tr>
      <w:tr w:rsidR="00A91AB5" w:rsidRPr="0071329A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Тип транспортного средства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мопед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мопед</w:t>
            </w:r>
          </w:p>
        </w:tc>
      </w:tr>
      <w:tr w:rsidR="00A91AB5" w:rsidRPr="0071329A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Категория транспортного средства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A91AB5" w:rsidRPr="0071329A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2015</w:t>
            </w:r>
          </w:p>
        </w:tc>
      </w:tr>
      <w:tr w:rsidR="00A91AB5" w:rsidRPr="0071329A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Государственный регистрационный  знак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2477</w:t>
            </w:r>
            <w:r w:rsidRPr="0071329A">
              <w:rPr>
                <w:rFonts w:ascii="Times New Roman" w:hAnsi="Times New Roman" w:cs="Times New Roman"/>
              </w:rPr>
              <w:t>ВЕ44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1547</w:t>
            </w:r>
            <w:r w:rsidRPr="0071329A">
              <w:rPr>
                <w:rFonts w:ascii="Times New Roman" w:hAnsi="Times New Roman" w:cs="Times New Roman"/>
              </w:rPr>
              <w:t>ВЕ44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0619</w:t>
            </w:r>
            <w:r w:rsidRPr="0071329A">
              <w:rPr>
                <w:rFonts w:ascii="Times New Roman" w:hAnsi="Times New Roman" w:cs="Times New Roman"/>
              </w:rPr>
              <w:t>ВЕ44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8940</w:t>
            </w:r>
            <w:r w:rsidRPr="0071329A">
              <w:rPr>
                <w:rFonts w:ascii="Times New Roman" w:hAnsi="Times New Roman" w:cs="Times New Roman"/>
              </w:rPr>
              <w:t>ВВ44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91AB5" w:rsidRPr="0071329A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1329A">
              <w:rPr>
                <w:rFonts w:ascii="Times New Roman" w:hAnsi="Times New Roman" w:cs="Times New Roman"/>
              </w:rPr>
              <w:t>рег</w:t>
            </w:r>
            <w:proofErr w:type="spellEnd"/>
            <w:r w:rsidRPr="0071329A">
              <w:rPr>
                <w:rFonts w:ascii="Times New Roman" w:hAnsi="Times New Roman" w:cs="Times New Roman"/>
              </w:rPr>
              <w:t>.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lang w:val="en-US"/>
              </w:rPr>
            </w:pPr>
            <w:r w:rsidRPr="0071329A">
              <w:rPr>
                <w:rFonts w:ascii="Times New Roman" w:hAnsi="Times New Roman" w:cs="Times New Roman"/>
                <w:color w:val="545454"/>
                <w:lang w:val="en-US"/>
              </w:rPr>
              <w:t>99 41</w:t>
            </w:r>
            <w:r w:rsidRPr="0071329A">
              <w:rPr>
                <w:rFonts w:ascii="Times New Roman" w:hAnsi="Times New Roman" w:cs="Times New Roman"/>
                <w:lang w:val="en-US"/>
              </w:rPr>
              <w:t>№</w:t>
            </w:r>
            <w:r w:rsidRPr="0071329A">
              <w:rPr>
                <w:rFonts w:ascii="Times New Roman" w:hAnsi="Times New Roman" w:cs="Times New Roman"/>
                <w:color w:val="545454"/>
                <w:lang w:val="en-US"/>
              </w:rPr>
              <w:t>575713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22.02.2022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1329A">
              <w:rPr>
                <w:rFonts w:ascii="Times New Roman" w:hAnsi="Times New Roman" w:cs="Times New Roman"/>
              </w:rPr>
              <w:t>рег</w:t>
            </w:r>
            <w:proofErr w:type="spellEnd"/>
            <w:r w:rsidRPr="0071329A">
              <w:rPr>
                <w:rFonts w:ascii="Times New Roman" w:hAnsi="Times New Roman" w:cs="Times New Roman"/>
              </w:rPr>
              <w:t>.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lang w:val="en-US"/>
              </w:rPr>
            </w:pPr>
            <w:r w:rsidRPr="0071329A">
              <w:rPr>
                <w:rFonts w:ascii="Times New Roman" w:hAnsi="Times New Roman" w:cs="Times New Roman"/>
                <w:color w:val="545454"/>
                <w:lang w:val="en-US"/>
              </w:rPr>
              <w:t>99 09</w:t>
            </w:r>
            <w:r w:rsidRPr="0071329A">
              <w:rPr>
                <w:rFonts w:ascii="Times New Roman" w:hAnsi="Times New Roman" w:cs="Times New Roman"/>
                <w:lang w:val="en-US"/>
              </w:rPr>
              <w:t>№</w:t>
            </w:r>
            <w:r w:rsidRPr="0071329A">
              <w:rPr>
                <w:rFonts w:ascii="Times New Roman" w:hAnsi="Times New Roman" w:cs="Times New Roman"/>
                <w:color w:val="545454"/>
                <w:lang w:val="en-US"/>
              </w:rPr>
              <w:t>232278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09.04.2019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1329A">
              <w:rPr>
                <w:rFonts w:ascii="Times New Roman" w:hAnsi="Times New Roman" w:cs="Times New Roman"/>
              </w:rPr>
              <w:t>рег</w:t>
            </w:r>
            <w:proofErr w:type="spellEnd"/>
            <w:r w:rsidRPr="0071329A">
              <w:rPr>
                <w:rFonts w:ascii="Times New Roman" w:hAnsi="Times New Roman" w:cs="Times New Roman"/>
              </w:rPr>
              <w:t>.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4422№788886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1329A">
              <w:rPr>
                <w:rFonts w:ascii="Times New Roman" w:hAnsi="Times New Roman" w:cs="Times New Roman"/>
              </w:rPr>
              <w:t>рег</w:t>
            </w:r>
            <w:proofErr w:type="spellEnd"/>
            <w:r w:rsidRPr="0071329A">
              <w:rPr>
                <w:rFonts w:ascii="Times New Roman" w:hAnsi="Times New Roman" w:cs="Times New Roman"/>
              </w:rPr>
              <w:t>. 4433№</w:t>
            </w:r>
            <w:r w:rsidRPr="0071329A">
              <w:rPr>
                <w:rFonts w:ascii="Times New Roman" w:hAnsi="Times New Roman" w:cs="Times New Roman"/>
                <w:lang w:val="en-US"/>
              </w:rPr>
              <w:t>988637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1AB5" w:rsidRPr="0071329A">
        <w:trPr>
          <w:trHeight w:val="5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91AB5" w:rsidRPr="0071329A">
        <w:trPr>
          <w:trHeight w:val="5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91AB5" w:rsidRPr="0071329A">
        <w:trPr>
          <w:trHeight w:val="5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ческая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ческая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ческая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ческая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ческая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Механи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ческая</w:t>
            </w:r>
            <w:proofErr w:type="spellEnd"/>
          </w:p>
        </w:tc>
      </w:tr>
      <w:tr w:rsidR="00A91AB5" w:rsidRPr="0071329A">
        <w:trPr>
          <w:trHeight w:val="5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</w:tr>
      <w:tr w:rsidR="00A91AB5" w:rsidRPr="0071329A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лен</w:t>
            </w:r>
          </w:p>
        </w:tc>
      </w:tr>
      <w:tr w:rsidR="00A91AB5" w:rsidRPr="0071329A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1AB5" w:rsidRPr="0071329A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ТТТ№</w:t>
            </w:r>
            <w:r w:rsidRPr="0071329A">
              <w:rPr>
                <w:rFonts w:ascii="Times New Roman" w:hAnsi="Times New Roman" w:cs="Times New Roman"/>
                <w:color w:val="545454"/>
                <w:lang w:val="en-US"/>
              </w:rPr>
              <w:t>7012828708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от 17.02.2022по16.02.2023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ТТТ№</w:t>
            </w:r>
            <w:r w:rsidRPr="0071329A">
              <w:rPr>
                <w:rFonts w:ascii="Times New Roman" w:hAnsi="Times New Roman" w:cs="Times New Roman"/>
                <w:color w:val="545454"/>
                <w:lang w:val="en-US"/>
              </w:rPr>
              <w:t>7015369145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от 08.04.2022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07.04.2023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ННН№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  <w:color w:val="545454"/>
                <w:lang w:val="en-US"/>
              </w:rPr>
              <w:t>3018997921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от 03.06.2022по 02.06.2022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РРР№</w:t>
            </w:r>
            <w:r w:rsidRPr="0071329A">
              <w:rPr>
                <w:rFonts w:ascii="Times New Roman" w:hAnsi="Times New Roman" w:cs="Times New Roman"/>
                <w:lang w:val="en-US"/>
              </w:rPr>
              <w:t>5041347643</w:t>
            </w:r>
            <w:r w:rsidRPr="0071329A">
              <w:rPr>
                <w:rFonts w:ascii="Times New Roman" w:hAnsi="Times New Roman" w:cs="Times New Roman"/>
              </w:rPr>
              <w:t>от 24.05.2021по 23.05.2022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91AB5" w:rsidRPr="0071329A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13.04.2021-13.04.2022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28.05.2020-28.05.2022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21.05.2020-21.05.2022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91AB5" w:rsidRPr="0071329A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A91AB5" w:rsidRPr="0071329A" w:rsidRDefault="00A91AB5" w:rsidP="00A91AB5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Количество учебных транспортных средств категории «А», «М» и подкатегории «А1» соответствующих установленным требованиям: механических 6.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Данное количество механических транспортных средств соответствует, указанному в рабочих программах,  количеству обучающихся в год.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Школа располагает необходимой материально-технической базой: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учебный кабинет теоретической подготовки водителей транспортных средств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каегории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 xml:space="preserve"> «В», категории «А», «М» и подкатегории «А1»;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легковые автомобили:  RENAULT  LOGAN- 4 шт.; Лада Гранта - 3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>, всего - 7 ед.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мотоциклы: ВAJAJ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Boxer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 xml:space="preserve"> BM 150 ,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Racer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 xml:space="preserve"> RC 150,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Linye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motoland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wy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 xml:space="preserve"> 125-7f, ММВЗ с-125 -  4 ед.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мопеды -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29A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71329A">
        <w:rPr>
          <w:rFonts w:ascii="Times New Roman" w:hAnsi="Times New Roman" w:cs="Times New Roman"/>
          <w:sz w:val="24"/>
          <w:szCs w:val="24"/>
        </w:rPr>
        <w:t xml:space="preserve"> (wj50)- 2 ед.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>прицеп — 1 ед.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132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Кадровое обеспечение реализации образовательных программ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en-US"/>
        </w:rPr>
      </w:pP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  Общее количество педагогических работников составляет 15 человек. 63% из числа педагогических работников имеют высшее профессиональное образование.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В коллективе преобладает количество сотрудников с опытом работы более 15 лет. Это является хорошей основой для сохранения и передачи знаний и навыков обучающимся. </w:t>
      </w:r>
      <w:r w:rsidRPr="0071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Опытные сотрудники играют в организации особую роль, и объективно представляют собой его «золотой фонд». Их опыт и знания – достояние всего коллектива. Но при этом высокий процент педагогических работников в возрасте до 35 лет – 21%.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работники принимают активное участие в методической работе, делясь своим педагогическим опытом. </w:t>
      </w:r>
    </w:p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sz w:val="24"/>
          <w:szCs w:val="24"/>
        </w:rPr>
        <w:t xml:space="preserve">Сведения о мастерах производственного обучения </w:t>
      </w:r>
    </w:p>
    <w:tbl>
      <w:tblPr>
        <w:tblW w:w="0" w:type="auto"/>
        <w:tblInd w:w="-232" w:type="dxa"/>
        <w:tblLayout w:type="fixed"/>
        <w:tblLook w:val="0000"/>
      </w:tblPr>
      <w:tblGrid>
        <w:gridCol w:w="3354"/>
        <w:gridCol w:w="1908"/>
        <w:gridCol w:w="2778"/>
        <w:gridCol w:w="1990"/>
      </w:tblGrid>
      <w:tr w:rsidR="00A91AB5" w:rsidRPr="0071329A">
        <w:trPr>
          <w:trHeight w:val="18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Разрешенные категории, подкатегории ТС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Кандин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Анатолий Валентинович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В, В1, С, С1,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ВЕ, СЕ, С1Е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Свидетельство серия №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12362 </w:t>
            </w:r>
            <w:r w:rsidRPr="0071329A">
              <w:rPr>
                <w:rFonts w:ascii="Times New Roman" w:hAnsi="Times New Roman" w:cs="Times New Roman"/>
              </w:rPr>
              <w:t>от 105.07.2021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Смирнов Михаил Александрович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 xml:space="preserve">В, С, D,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Удостоверение ОГБПОУ «Костромской автотранспортный техникум»серия Д№ 000136 от  15.06.2020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Ногин Дмитрий Евгеньевич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В, В1, 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Диплом о профессиональной переподготовке АНО ДПО «Единый всероссийский институт ДПО» №ПДД168 от 19.11.2020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Кузнецов Иван Сергеевич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В,D, В1,С. С1, Д1,М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Свидетельство №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4893 </w:t>
            </w:r>
            <w:r w:rsidRPr="0071329A">
              <w:rPr>
                <w:rFonts w:ascii="Times New Roman" w:hAnsi="Times New Roman" w:cs="Times New Roman"/>
              </w:rPr>
              <w:t>от 20.03.2020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Лись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Юрий Вячеславович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 xml:space="preserve">В, В1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Свидетельство серия №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6648 </w:t>
            </w:r>
            <w:r w:rsidRPr="0071329A">
              <w:rPr>
                <w:rFonts w:ascii="Times New Roman" w:hAnsi="Times New Roman" w:cs="Times New Roman"/>
              </w:rPr>
              <w:t>от 09.10.2020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Тощаков Сергей Васильевич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А, А1, В, В1, С, С1, М. Д. Д1, ВЕ, СЕ, СЕ1,ДЕ,Д1Е.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Свидетельство серия №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9794 </w:t>
            </w:r>
            <w:r w:rsidRPr="0071329A">
              <w:rPr>
                <w:rFonts w:ascii="Times New Roman" w:hAnsi="Times New Roman" w:cs="Times New Roman"/>
              </w:rPr>
              <w:t>от 03.03.2021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Улановский Михаил Станиславович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А, А1, В, В1, С, С1, М.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Свидетельство серия №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9811</w:t>
            </w:r>
            <w:r w:rsidRPr="0071329A">
              <w:rPr>
                <w:rFonts w:ascii="Times New Roman" w:hAnsi="Times New Roman" w:cs="Times New Roman"/>
              </w:rPr>
              <w:t>от 09.02.2021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Делекторский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Борис Борисович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А, А1, В, В1,М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Свидетельство №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807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от 24.03.2022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Червяков Игорь Вячеславович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А,В, С, D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9A">
              <w:rPr>
                <w:rFonts w:ascii="Times New Roman" w:hAnsi="Times New Roman" w:cs="Times New Roman"/>
              </w:rPr>
              <w:t>Свидетельство №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5182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от 08.05.2020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Трофимов Александр Николаевич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А, А1, В, В1, С, С1, М. Д. Д1, ВЕ, СЕ, СЕ1,ДЕ,Д1Е.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Свидетельство  №</w:t>
            </w:r>
            <w:r w:rsidRPr="0071329A">
              <w:rPr>
                <w:rFonts w:ascii="Times New Roman" w:hAnsi="Times New Roman" w:cs="Times New Roman"/>
                <w:lang w:val="en-US"/>
              </w:rPr>
              <w:t>2533</w:t>
            </w:r>
            <w:r w:rsidRPr="0071329A">
              <w:rPr>
                <w:rFonts w:ascii="Times New Roman" w:hAnsi="Times New Roman" w:cs="Times New Roman"/>
              </w:rPr>
              <w:t>от 29.09.2020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Артамонов Александр Юрьевич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А,В, С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Свидетельство №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3857 </w:t>
            </w:r>
            <w:r w:rsidRPr="0071329A">
              <w:rPr>
                <w:rFonts w:ascii="Times New Roman" w:hAnsi="Times New Roman" w:cs="Times New Roman"/>
              </w:rPr>
              <w:t>от 30.09.2019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Шемякин Дмитрий Николаевич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В, В1, М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Диплом  АНО ДПО «Единый всероссийский институт ДПО» №ПДД2062от 16.07.2021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519"/>
        </w:trPr>
        <w:tc>
          <w:tcPr>
            <w:tcW w:w="3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lastRenderedPageBreak/>
              <w:t>Богословский Максим Владимирович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 xml:space="preserve">А, А1, В, В1,С. С1, М 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Свидетельство №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 12631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от 27.07.2021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</w:tbl>
    <w:p w:rsidR="00A91AB5" w:rsidRPr="0071329A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1329A">
        <w:rPr>
          <w:rFonts w:ascii="Times New Roman" w:hAnsi="Times New Roman" w:cs="Times New Roman"/>
          <w:sz w:val="24"/>
          <w:szCs w:val="24"/>
        </w:rPr>
        <w:t>Сведения о преподавателях учебных предметов</w:t>
      </w:r>
    </w:p>
    <w:tbl>
      <w:tblPr>
        <w:tblW w:w="0" w:type="auto"/>
        <w:jc w:val="center"/>
        <w:tblLayout w:type="fixed"/>
        <w:tblLook w:val="0000"/>
      </w:tblPr>
      <w:tblGrid>
        <w:gridCol w:w="2055"/>
        <w:gridCol w:w="3331"/>
        <w:gridCol w:w="2906"/>
        <w:gridCol w:w="1789"/>
      </w:tblGrid>
      <w:tr w:rsidR="00A91AB5" w:rsidRPr="0071329A">
        <w:trPr>
          <w:trHeight w:val="180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Удостоверение о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 xml:space="preserve"> повышении квалификации (не реже чем один раз в три года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91AB5" w:rsidRPr="0071329A">
        <w:trPr>
          <w:trHeight w:val="180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Логинова Ольга Александровна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«Основы законодательства в сфере дорожного движения»; «Основы управления транспортными средствами»; «Организация и выполнение перевозок»; «Первая помощь при дорожно-транспортном происшествии»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 xml:space="preserve">Удостоверение о повышении квалификации Учебный  Центр общества с ограниченной ответственностью </w:t>
            </w:r>
            <w:r w:rsidRPr="0071329A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71329A">
              <w:rPr>
                <w:rFonts w:ascii="Times New Roman" w:hAnsi="Times New Roman" w:cs="Times New Roman"/>
              </w:rPr>
              <w:t>Профрост</w:t>
            </w:r>
            <w:proofErr w:type="spellEnd"/>
            <w:r w:rsidRPr="0071329A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АВ№</w:t>
            </w:r>
            <w:r w:rsidRPr="0071329A">
              <w:rPr>
                <w:rFonts w:ascii="Times New Roman" w:hAnsi="Times New Roman" w:cs="Times New Roman"/>
                <w:lang w:val="en-US"/>
              </w:rPr>
              <w:t>14513</w:t>
            </w:r>
            <w:r w:rsidRPr="0071329A">
              <w:rPr>
                <w:rFonts w:ascii="Times New Roman" w:hAnsi="Times New Roman" w:cs="Times New Roman"/>
              </w:rPr>
              <w:t>от 07.02.2022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A91AB5" w:rsidRPr="0071329A">
        <w:trPr>
          <w:trHeight w:val="180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329A">
              <w:rPr>
                <w:rFonts w:ascii="Times New Roman" w:hAnsi="Times New Roman" w:cs="Times New Roman"/>
              </w:rPr>
              <w:t>Сокова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  <w:lang w:val="en-US"/>
              </w:rPr>
              <w:t>«</w:t>
            </w:r>
            <w:r w:rsidRPr="0071329A">
              <w:rPr>
                <w:rFonts w:ascii="Times New Roman" w:hAnsi="Times New Roman" w:cs="Times New Roman"/>
              </w:rPr>
              <w:t>Психологические основы деятельности водителя</w:t>
            </w:r>
            <w:r w:rsidRPr="0071329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АНО ДНО «НАДПО» «</w:t>
            </w:r>
            <w:proofErr w:type="spellStart"/>
            <w:r w:rsidRPr="0071329A">
              <w:rPr>
                <w:rFonts w:ascii="Times New Roman" w:hAnsi="Times New Roman" w:cs="Times New Roman"/>
              </w:rPr>
              <w:t>Психосоматика</w:t>
            </w:r>
            <w:proofErr w:type="spellEnd"/>
            <w:r w:rsidRPr="0071329A">
              <w:rPr>
                <w:rFonts w:ascii="Times New Roman" w:hAnsi="Times New Roman" w:cs="Times New Roman"/>
              </w:rPr>
              <w:t xml:space="preserve"> и телесная психотерапия»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180"/>
          <w:jc w:val="center"/>
        </w:trPr>
        <w:tc>
          <w:tcPr>
            <w:tcW w:w="20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Христова Любовь Сергеевна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«Основы законодательства в сфере дорожного движения»; «Основы управления транспортными средствами»; «Организация и выполнение перевозок»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ГОУ ВПО «Костромской государственный университет», учитель биологии и географии.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 xml:space="preserve">Удостоверение о повышении квалификации Учебный  Центр общества с ограниченной ответственностью </w:t>
            </w:r>
            <w:r w:rsidRPr="0071329A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71329A">
              <w:rPr>
                <w:rFonts w:ascii="Times New Roman" w:hAnsi="Times New Roman" w:cs="Times New Roman"/>
              </w:rPr>
              <w:t>Профрост</w:t>
            </w:r>
            <w:proofErr w:type="spellEnd"/>
            <w:r w:rsidRPr="0071329A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АВ№</w:t>
            </w:r>
            <w:r w:rsidRPr="0071329A">
              <w:rPr>
                <w:rFonts w:ascii="Times New Roman" w:hAnsi="Times New Roman" w:cs="Times New Roman"/>
                <w:lang w:val="en-US"/>
              </w:rPr>
              <w:t xml:space="preserve">4969 </w:t>
            </w:r>
            <w:r w:rsidRPr="0071329A">
              <w:rPr>
                <w:rFonts w:ascii="Times New Roman" w:hAnsi="Times New Roman" w:cs="Times New Roman"/>
              </w:rPr>
              <w:t>от 01.07.2019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A91AB5" w:rsidRPr="0071329A">
        <w:trPr>
          <w:trHeight w:val="180"/>
          <w:jc w:val="center"/>
        </w:trPr>
        <w:tc>
          <w:tcPr>
            <w:tcW w:w="20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Козлов Анатолий Сергеевич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29A">
              <w:rPr>
                <w:rFonts w:ascii="Times New Roman" w:hAnsi="Times New Roman" w:cs="Times New Roman"/>
              </w:rPr>
              <w:t>«Основы законодательства в сфере дорожного движения»; «Основы управления транспортными средствами»; «Организация и выполнение перевозок»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 xml:space="preserve">Удостоверение о повышении квалификации Учебный  Центр общества с ограниченной ответственностью </w:t>
            </w:r>
            <w:r w:rsidRPr="0071329A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71329A">
              <w:rPr>
                <w:rFonts w:ascii="Times New Roman" w:hAnsi="Times New Roman" w:cs="Times New Roman"/>
              </w:rPr>
              <w:t>Профрост</w:t>
            </w:r>
            <w:proofErr w:type="spellEnd"/>
            <w:r w:rsidRPr="0071329A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АВ№</w:t>
            </w:r>
            <w:r w:rsidRPr="0071329A">
              <w:rPr>
                <w:rFonts w:ascii="Times New Roman" w:hAnsi="Times New Roman" w:cs="Times New Roman"/>
                <w:lang w:val="en-US"/>
              </w:rPr>
              <w:t>13895</w:t>
            </w:r>
            <w:r w:rsidRPr="0071329A">
              <w:rPr>
                <w:rFonts w:ascii="Times New Roman" w:hAnsi="Times New Roman" w:cs="Times New Roman"/>
              </w:rPr>
              <w:t>от 03.12.2021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1329A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29A">
              <w:rPr>
                <w:rFonts w:ascii="Times New Roman" w:hAnsi="Times New Roman" w:cs="Times New Roman"/>
              </w:rPr>
              <w:t>По договору</w:t>
            </w:r>
          </w:p>
        </w:tc>
      </w:tr>
    </w:tbl>
    <w:p w:rsidR="00A91AB5" w:rsidRPr="0071329A" w:rsidRDefault="00A91AB5" w:rsidP="00A91AB5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lang w:val="en-US"/>
        </w:rPr>
      </w:pP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Результаты проведенного </w:t>
      </w:r>
      <w:proofErr w:type="spellStart"/>
      <w:r w:rsidRPr="007132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самообследования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»  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установленным требованиям.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t>Показатели деятельности ООО «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» соответствуют требованиям, предъявляемым к организациям, осуществляющим подготовку водителей транспортных средств. </w:t>
      </w:r>
    </w:p>
    <w:p w:rsidR="00A91AB5" w:rsidRPr="0071329A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1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Порядок проведения 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 ООО «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Форсаж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» проведен в соответствии с Приказом Министерства образования и науки РФ от 14 июня 2013г. N 462 "Об утверждении Порядка проведения </w:t>
      </w:r>
      <w:proofErr w:type="spellStart"/>
      <w:r w:rsidRPr="0071329A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1329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организацией". </w:t>
      </w:r>
    </w:p>
    <w:p w:rsidR="00164985" w:rsidRPr="0071329A" w:rsidRDefault="00164985">
      <w:pPr>
        <w:rPr>
          <w:rFonts w:ascii="Times New Roman" w:hAnsi="Times New Roman" w:cs="Times New Roman"/>
        </w:rPr>
      </w:pPr>
    </w:p>
    <w:sectPr w:rsidR="00164985" w:rsidRPr="0071329A" w:rsidSect="00123E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0E9C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1AB5"/>
    <w:rsid w:val="00164985"/>
    <w:rsid w:val="0071329A"/>
    <w:rsid w:val="00A9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rotex75@mail.ru" TargetMode="External"/><Relationship Id="rId5" Type="http://schemas.openxmlformats.org/officeDocument/2006/relationships/hyperlink" Target="www.forsag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3189</Words>
  <Characters>18180</Characters>
  <Application>Microsoft Office Word</Application>
  <DocSecurity>0</DocSecurity>
  <Lines>151</Lines>
  <Paragraphs>42</Paragraphs>
  <ScaleCrop>false</ScaleCrop>
  <Company/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2022-11-01T10:51:00Z</dcterms:created>
  <dcterms:modified xsi:type="dcterms:W3CDTF">2022-11-01T10:55:00Z</dcterms:modified>
</cp:coreProperties>
</file>