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Arial" w:hAnsi="Arial"/>
          <w:b w:val="0"/>
          <w:bCs w:val="0"/>
          <w:color w:val="333333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33333"/>
          <w:sz w:val="30"/>
          <w:szCs w:val="30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color w:val="333333"/>
          <w:sz w:val="30"/>
          <w:szCs w:val="30"/>
          <w:shd w:val="clear" w:color="auto" w:fill="ffffff"/>
          <w:rtl w:val="0"/>
        </w:rPr>
        <w:t>ЗАЯВКА</w:t>
      </w:r>
      <w:r>
        <w:rPr>
          <w:rFonts w:ascii="Arial" w:hAnsi="Arial"/>
          <w:b w:val="1"/>
          <w:bCs w:val="1"/>
          <w:color w:val="333333"/>
          <w:sz w:val="30"/>
          <w:szCs w:val="30"/>
          <w:shd w:val="clear" w:color="auto" w:fill="ffffff"/>
          <w:rtl w:val="0"/>
        </w:rPr>
        <w:t>-</w:t>
      </w:r>
      <w:r>
        <w:rPr>
          <w:rFonts w:ascii="Arial" w:hAnsi="Arial" w:hint="default"/>
          <w:b w:val="1"/>
          <w:bCs w:val="1"/>
          <w:color w:val="333333"/>
          <w:sz w:val="30"/>
          <w:szCs w:val="30"/>
          <w:shd w:val="clear" w:color="auto" w:fill="ffffff"/>
          <w:rtl w:val="0"/>
        </w:rPr>
        <w:t>АНКЕТА НА УЧАСТИЕ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</w:p>
    <w:tbl>
      <w:tblPr>
        <w:tblW w:w="92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9"/>
        <w:gridCol w:w="1405"/>
        <w:gridCol w:w="2727"/>
        <w:gridCol w:w="2412"/>
      </w:tblGrid>
      <w:tr>
        <w:tblPrEx>
          <w:shd w:val="clear" w:color="auto" w:fill="auto"/>
        </w:tblPrEx>
        <w:trPr>
          <w:trHeight w:val="292" w:hRule="atLeast"/>
        </w:trPr>
        <w:tc>
          <w:tcPr>
            <w:tcW w:type="dxa" w:w="269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33333"/>
                <w:sz w:val="24"/>
                <w:szCs w:val="24"/>
                <w:shd w:val="clear" w:color="auto" w:fill="ffffff"/>
                <w:rtl w:val="0"/>
              </w:rPr>
              <w:t>Фамилия</w:t>
            </w:r>
          </w:p>
        </w:tc>
        <w:tc>
          <w:tcPr>
            <w:tcW w:type="dxa" w:w="1404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33333"/>
                <w:sz w:val="24"/>
                <w:szCs w:val="24"/>
                <w:shd w:val="clear" w:color="auto" w:fill="ffffff"/>
                <w:rtl w:val="0"/>
              </w:rPr>
              <w:t>Имя</w:t>
            </w:r>
          </w:p>
        </w:tc>
        <w:tc>
          <w:tcPr>
            <w:tcW w:type="dxa" w:w="2726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33333"/>
                <w:sz w:val="24"/>
                <w:szCs w:val="24"/>
                <w:shd w:val="clear" w:color="auto" w:fill="ffffff"/>
                <w:rtl w:val="0"/>
              </w:rPr>
              <w:t>Отчество</w:t>
            </w:r>
          </w:p>
        </w:tc>
        <w:tc>
          <w:tcPr>
            <w:tcW w:type="dxa" w:w="2412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33333"/>
                <w:sz w:val="24"/>
                <w:szCs w:val="24"/>
                <w:shd w:val="clear" w:color="auto" w:fill="ffffff"/>
                <w:rtl w:val="0"/>
              </w:rPr>
              <w:t>Возраст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269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404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726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412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39"/>
        <w:gridCol w:w="3199"/>
      </w:tblGrid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Число</w:t>
            </w: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месяц</w:t>
            </w: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год рождения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Место жительства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Контактные телефоны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Место работы</w:t>
            </w: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должность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Водительский стаж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Семья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Каким водителем Вы назвали бы себя</w:t>
            </w: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  <w:rtl w:val="0"/>
              </w:rPr>
              <w:t>?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Хобби</w:t>
            </w: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увлечения</w:t>
            </w: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общественная деятельность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Жизненный девиз</w:t>
            </w: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кредо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Продолжите фразу</w:t>
            </w: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  <w:rtl w:val="0"/>
              </w:rPr>
              <w:t xml:space="preserve">: </w:t>
            </w: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«Женщина за рулем – это …»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643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shd w:val="clear" w:color="auto" w:fill="ffffff"/>
                <w:rtl w:val="0"/>
              </w:rPr>
              <w:t>Интересная история про Вас и Ваш автомобиль</w:t>
            </w:r>
          </w:p>
        </w:tc>
        <w:tc>
          <w:tcPr>
            <w:tcW w:type="dxa" w:w="319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ru-RU"/>
        </w:rPr>
        <w:t>Подпись участницы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___________ (____________________________________)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</w:rPr>
        <w:t xml:space="preserve">дата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__________ 2018 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</w:rPr>
        <w:t>г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